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397F" w14:textId="20D005E8" w:rsidR="001C2163" w:rsidRDefault="001C2163" w:rsidP="00052C2F"/>
    <w:p w14:paraId="740CFEB8" w14:textId="77777777" w:rsidR="00F605E0" w:rsidRDefault="00F605E0" w:rsidP="00F605E0">
      <w:pPr>
        <w:spacing w:after="0"/>
      </w:pPr>
    </w:p>
    <w:p w14:paraId="3194C6B1" w14:textId="77777777" w:rsidR="00F605E0" w:rsidRPr="00DC2EDC" w:rsidRDefault="00F605E0" w:rsidP="00F605E0">
      <w:pPr>
        <w:spacing w:after="0"/>
        <w:rPr>
          <w:lang w:val="en-US"/>
        </w:rPr>
      </w:pPr>
      <w:r w:rsidRPr="00DC2EDC">
        <w:rPr>
          <w:lang w:val="en-US"/>
        </w:rPr>
        <w:t>International Zagreb Airport Jsc. (MZLZ) publishes</w:t>
      </w:r>
    </w:p>
    <w:p w14:paraId="339732DE" w14:textId="7CF70A12" w:rsidR="00F605E0" w:rsidRPr="00DC2EDC" w:rsidRDefault="00F605E0" w:rsidP="00F605E0">
      <w:pPr>
        <w:spacing w:after="0"/>
        <w:rPr>
          <w:lang w:val="en-US"/>
        </w:rPr>
      </w:pPr>
    </w:p>
    <w:p w14:paraId="2C4A3F63" w14:textId="77777777" w:rsidR="00C97652" w:rsidRPr="00DC2EDC" w:rsidRDefault="00C97652" w:rsidP="00F605E0">
      <w:pPr>
        <w:spacing w:after="0"/>
        <w:rPr>
          <w:lang w:val="en-US"/>
        </w:rPr>
      </w:pPr>
    </w:p>
    <w:p w14:paraId="4A873BD3" w14:textId="682CFFCA" w:rsidR="00F605E0" w:rsidRPr="00DC2EDC" w:rsidRDefault="00C97652" w:rsidP="00F605E0">
      <w:pPr>
        <w:spacing w:after="0"/>
        <w:rPr>
          <w:lang w:val="en-US"/>
        </w:rPr>
      </w:pPr>
      <w:r w:rsidRPr="00DC2EDC">
        <w:rPr>
          <w:lang w:val="en-US"/>
        </w:rPr>
        <w:tab/>
      </w:r>
      <w:r w:rsidRPr="00DC2EDC">
        <w:rPr>
          <w:lang w:val="en-US"/>
        </w:rPr>
        <w:tab/>
      </w:r>
      <w:r w:rsidRPr="00DC2EDC">
        <w:rPr>
          <w:lang w:val="en-US"/>
        </w:rPr>
        <w:tab/>
      </w:r>
      <w:r w:rsidRPr="00DC2EDC">
        <w:rPr>
          <w:lang w:val="en-US"/>
        </w:rPr>
        <w:tab/>
      </w:r>
      <w:r w:rsidRPr="00DC2EDC">
        <w:rPr>
          <w:lang w:val="en-US"/>
        </w:rPr>
        <w:tab/>
      </w:r>
      <w:r w:rsidRPr="00DC2EDC">
        <w:rPr>
          <w:lang w:val="en-US"/>
        </w:rPr>
        <w:tab/>
      </w:r>
      <w:r w:rsidRPr="00DC2EDC">
        <w:rPr>
          <w:lang w:val="en-US"/>
        </w:rPr>
        <w:tab/>
      </w:r>
      <w:r w:rsidRPr="00DC2EDC">
        <w:rPr>
          <w:lang w:val="en-US"/>
        </w:rPr>
        <w:tab/>
      </w:r>
      <w:r w:rsidRPr="00DC2EDC">
        <w:rPr>
          <w:lang w:val="en-US"/>
        </w:rPr>
        <w:tab/>
        <w:t>Date: 1</w:t>
      </w:r>
      <w:r w:rsidR="00425EAA" w:rsidRPr="00DC2EDC">
        <w:rPr>
          <w:lang w:val="en-US"/>
        </w:rPr>
        <w:t>1</w:t>
      </w:r>
      <w:r w:rsidRPr="00DC2EDC">
        <w:rPr>
          <w:vertAlign w:val="superscript"/>
          <w:lang w:val="en-US"/>
        </w:rPr>
        <w:t>th</w:t>
      </w:r>
      <w:r w:rsidRPr="00DC2EDC">
        <w:rPr>
          <w:lang w:val="en-US"/>
        </w:rPr>
        <w:t xml:space="preserve"> October, 2023</w:t>
      </w:r>
    </w:p>
    <w:p w14:paraId="410EEAF0" w14:textId="376E93B4" w:rsidR="00F605E0" w:rsidRPr="00DC2EDC" w:rsidRDefault="00F605E0" w:rsidP="00F605E0">
      <w:pPr>
        <w:spacing w:after="0"/>
        <w:rPr>
          <w:lang w:val="en-US"/>
        </w:rPr>
      </w:pPr>
    </w:p>
    <w:p w14:paraId="282538F5" w14:textId="3706DD4E" w:rsidR="00C97652" w:rsidRPr="00DC2EDC" w:rsidRDefault="00C97652" w:rsidP="00F605E0">
      <w:pPr>
        <w:spacing w:after="0"/>
        <w:rPr>
          <w:lang w:val="en-US"/>
        </w:rPr>
      </w:pPr>
    </w:p>
    <w:p w14:paraId="1D64CC0F" w14:textId="77777777" w:rsidR="00C97652" w:rsidRPr="00DC2EDC" w:rsidRDefault="00C97652" w:rsidP="00F605E0">
      <w:pPr>
        <w:spacing w:after="0"/>
        <w:rPr>
          <w:lang w:val="en-US"/>
        </w:rPr>
      </w:pPr>
    </w:p>
    <w:p w14:paraId="7457D87E" w14:textId="77777777" w:rsidR="00F605E0" w:rsidRPr="00DC2EDC" w:rsidRDefault="00F605E0" w:rsidP="00F605E0">
      <w:pPr>
        <w:spacing w:after="0"/>
        <w:jc w:val="center"/>
        <w:rPr>
          <w:b/>
          <w:bCs/>
          <w:lang w:val="en-US"/>
        </w:rPr>
      </w:pPr>
      <w:r w:rsidRPr="00DC2EDC">
        <w:rPr>
          <w:b/>
          <w:bCs/>
          <w:lang w:val="en-US"/>
        </w:rPr>
        <w:t>TENDER FOR</w:t>
      </w:r>
    </w:p>
    <w:p w14:paraId="69195BC6" w14:textId="40B7CCC9" w:rsidR="00F605E0" w:rsidRPr="00DC2EDC" w:rsidRDefault="00F605E0" w:rsidP="00F605E0">
      <w:pPr>
        <w:spacing w:after="0"/>
        <w:jc w:val="center"/>
        <w:rPr>
          <w:lang w:val="en-US"/>
        </w:rPr>
      </w:pPr>
      <w:r w:rsidRPr="00DC2EDC">
        <w:rPr>
          <w:b/>
          <w:bCs/>
          <w:lang w:val="en-US"/>
        </w:rPr>
        <w:t>CAR RENTAL ACTIVITY (Tender)</w:t>
      </w:r>
    </w:p>
    <w:p w14:paraId="0CE29A77" w14:textId="4AFFB9E1" w:rsidR="00F605E0" w:rsidRPr="00DC2EDC" w:rsidRDefault="00F605E0" w:rsidP="00F605E0">
      <w:pPr>
        <w:spacing w:after="0"/>
        <w:jc w:val="center"/>
        <w:rPr>
          <w:lang w:val="en-US"/>
        </w:rPr>
      </w:pPr>
      <w:r w:rsidRPr="00DC2EDC">
        <w:rPr>
          <w:lang w:val="en-US"/>
        </w:rPr>
        <w:t>open until 27</w:t>
      </w:r>
      <w:r w:rsidRPr="00DC2EDC">
        <w:rPr>
          <w:vertAlign w:val="superscript"/>
          <w:lang w:val="en-US"/>
        </w:rPr>
        <w:t>th</w:t>
      </w:r>
      <w:r w:rsidRPr="00DC2EDC">
        <w:rPr>
          <w:lang w:val="en-US"/>
        </w:rPr>
        <w:t xml:space="preserve"> of October 2023, 10:00 o'clock </w:t>
      </w:r>
    </w:p>
    <w:p w14:paraId="6C4C9168" w14:textId="77777777" w:rsidR="00F605E0" w:rsidRPr="00DC2EDC" w:rsidRDefault="00F605E0" w:rsidP="00F605E0">
      <w:pPr>
        <w:spacing w:after="0"/>
        <w:jc w:val="center"/>
        <w:rPr>
          <w:lang w:val="en-US"/>
        </w:rPr>
      </w:pPr>
    </w:p>
    <w:p w14:paraId="50733C3D" w14:textId="77777777" w:rsidR="00F605E0" w:rsidRPr="00DC2EDC" w:rsidRDefault="00F605E0" w:rsidP="00F605E0">
      <w:pPr>
        <w:spacing w:after="0"/>
        <w:jc w:val="both"/>
        <w:rPr>
          <w:lang w:val="en-US"/>
        </w:rPr>
      </w:pPr>
    </w:p>
    <w:p w14:paraId="6FDADAEE" w14:textId="77777777" w:rsidR="00F605E0" w:rsidRPr="00DC2EDC" w:rsidRDefault="00F605E0" w:rsidP="00C97652">
      <w:pPr>
        <w:spacing w:after="0"/>
        <w:rPr>
          <w:lang w:val="en-US"/>
        </w:rPr>
      </w:pPr>
      <w:bookmarkStart w:id="0" w:name="_Hlk56153498"/>
      <w:r w:rsidRPr="00DC2EDC">
        <w:rPr>
          <w:lang w:val="en-US"/>
        </w:rPr>
        <w:t>If you are interested to participate in Tender please contact us at e-mail address:</w:t>
      </w:r>
    </w:p>
    <w:p w14:paraId="3A0DD672" w14:textId="77777777" w:rsidR="00F605E0" w:rsidRPr="00DC2EDC" w:rsidRDefault="006C679F" w:rsidP="00C97652">
      <w:pPr>
        <w:spacing w:after="0"/>
        <w:rPr>
          <w:lang w:val="en-US"/>
        </w:rPr>
      </w:pPr>
      <w:hyperlink r:id="rId11" w:history="1">
        <w:r w:rsidR="00F605E0" w:rsidRPr="00DC2EDC">
          <w:rPr>
            <w:rStyle w:val="Hyperlink"/>
            <w:lang w:val="en-US"/>
          </w:rPr>
          <w:t>MZLZ-Opportunity@zag.aero</w:t>
        </w:r>
      </w:hyperlink>
      <w:r w:rsidR="00F605E0" w:rsidRPr="00DC2EDC">
        <w:rPr>
          <w:lang w:val="en-US"/>
        </w:rPr>
        <w:t xml:space="preserve"> and complete tender documentation will be submitted.</w:t>
      </w:r>
    </w:p>
    <w:bookmarkEnd w:id="0"/>
    <w:p w14:paraId="3FE8A22A" w14:textId="77777777" w:rsidR="00F605E0" w:rsidRPr="00DC2EDC" w:rsidRDefault="00F605E0" w:rsidP="00F605E0">
      <w:pPr>
        <w:spacing w:after="0"/>
        <w:rPr>
          <w:lang w:val="en-US"/>
        </w:rPr>
      </w:pPr>
    </w:p>
    <w:p w14:paraId="626CA96A" w14:textId="77777777" w:rsidR="00F605E0" w:rsidRDefault="00F605E0" w:rsidP="00052C2F"/>
    <w:p w14:paraId="31E340D6" w14:textId="763B2C7A" w:rsidR="000249FF" w:rsidRDefault="000249FF" w:rsidP="00052C2F"/>
    <w:p w14:paraId="5726433F" w14:textId="71EEBCB2" w:rsidR="000249FF" w:rsidRDefault="000249FF" w:rsidP="00052C2F"/>
    <w:p w14:paraId="6EC9FFAF" w14:textId="5662C2B3" w:rsidR="000249FF" w:rsidRDefault="000249FF" w:rsidP="00052C2F"/>
    <w:p w14:paraId="25D43D0C" w14:textId="5A36BE0A" w:rsidR="000249FF" w:rsidRDefault="000249FF" w:rsidP="00052C2F"/>
    <w:p w14:paraId="012566D2" w14:textId="12E629F5" w:rsidR="000249FF" w:rsidRDefault="000249FF" w:rsidP="00052C2F"/>
    <w:p w14:paraId="22E4612A" w14:textId="2E706056" w:rsidR="000249FF" w:rsidRDefault="000249FF" w:rsidP="00052C2F"/>
    <w:p w14:paraId="282C9DCB" w14:textId="52AE4F12" w:rsidR="000249FF" w:rsidRDefault="000249FF" w:rsidP="00052C2F"/>
    <w:p w14:paraId="041C5154" w14:textId="4D68AEF9" w:rsidR="000249FF" w:rsidRDefault="000249FF" w:rsidP="00052C2F"/>
    <w:p w14:paraId="440D6DC9" w14:textId="52397E00" w:rsidR="000249FF" w:rsidRDefault="000249FF" w:rsidP="00052C2F"/>
    <w:p w14:paraId="02A3B8DE" w14:textId="5DF7E195" w:rsidR="000249FF" w:rsidRDefault="000249FF" w:rsidP="00052C2F"/>
    <w:p w14:paraId="0995EF2B" w14:textId="58050D86" w:rsidR="000249FF" w:rsidRDefault="000249FF" w:rsidP="00052C2F"/>
    <w:sectPr w:rsidR="000249FF" w:rsidSect="007D7669">
      <w:footerReference w:type="default" r:id="rId12"/>
      <w:headerReference w:type="first" r:id="rId13"/>
      <w:footerReference w:type="first" r:id="rId14"/>
      <w:pgSz w:w="11906" w:h="16838"/>
      <w:pgMar w:top="1560" w:right="1416" w:bottom="993" w:left="1275" w:header="708" w:footer="1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9266" w14:textId="77777777" w:rsidR="00890CAB" w:rsidRDefault="00890CAB" w:rsidP="00085F14">
      <w:pPr>
        <w:spacing w:after="0" w:line="240" w:lineRule="auto"/>
      </w:pPr>
      <w:r>
        <w:separator/>
      </w:r>
    </w:p>
  </w:endnote>
  <w:endnote w:type="continuationSeparator" w:id="0">
    <w:p w14:paraId="30AAE2B0" w14:textId="77777777" w:rsidR="00890CAB" w:rsidRDefault="00890CAB" w:rsidP="00085F14">
      <w:pPr>
        <w:spacing w:after="0" w:line="240" w:lineRule="auto"/>
      </w:pPr>
      <w:r>
        <w:continuationSeparator/>
      </w:r>
    </w:p>
  </w:endnote>
  <w:endnote w:type="continuationNotice" w:id="1">
    <w:p w14:paraId="4B66C17C" w14:textId="77777777" w:rsidR="006C679F" w:rsidRDefault="006C6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font314">
    <w:altName w:val="Times New Roman"/>
    <w:charset w:val="01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8D96" w14:textId="6968FFE0" w:rsidR="007D7669" w:rsidRDefault="007D7669" w:rsidP="007D7669">
    <w:pPr>
      <w:pStyle w:val="Footer"/>
    </w:pPr>
  </w:p>
  <w:p w14:paraId="5E1AAEF4" w14:textId="7C2D3207" w:rsidR="00F752DD" w:rsidRPr="007D7669" w:rsidRDefault="007D7669" w:rsidP="007D7669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C98676B" wp14:editId="46C511F4">
              <wp:simplePos x="0" y="0"/>
              <wp:positionH relativeFrom="column">
                <wp:posOffset>1063625</wp:posOffset>
              </wp:positionH>
              <wp:positionV relativeFrom="paragraph">
                <wp:posOffset>229803</wp:posOffset>
              </wp:positionV>
              <wp:extent cx="5988685" cy="53721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685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7A6F8" w14:textId="5279D1E0" w:rsidR="007D7669" w:rsidRDefault="007D7669" w:rsidP="007D7669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</w:pPr>
                        </w:p>
                        <w:p w14:paraId="773007F6" w14:textId="77777777" w:rsidR="00052C2F" w:rsidRPr="00BA01D2" w:rsidRDefault="00052C2F" w:rsidP="00052C2F">
                          <w:pPr>
                            <w:spacing w:after="0" w:line="240" w:lineRule="auto"/>
                            <w:rPr>
                              <w:color w:val="212C57"/>
                              <w:sz w:val="12"/>
                              <w:szCs w:val="12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  <w:t>Temeljni kapital - 543.427.700,00 kuna, uplaćen u cijelosti, Ukupan broj dionica - 5.434.277 svaka u nominalnom iznosu od 100,00 kuna.</w:t>
                          </w:r>
                        </w:p>
                        <w:p w14:paraId="08AE7310" w14:textId="0EC91FFE" w:rsidR="00052C2F" w:rsidRPr="00BA01D2" w:rsidRDefault="00052C2F" w:rsidP="00052C2F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Uprava: Hüseyin Bahadir Bedir – Predsjednik Uprave, David Gabelica – Član Uprave</w:t>
                          </w:r>
                          <w:r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 xml:space="preserve">, Nicolas Maurice Vladimir </w:t>
                          </w:r>
                          <w:r w:rsidR="000249FF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D</w:t>
                          </w:r>
                          <w:r w:rsidR="00ED16C9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uthilleul</w:t>
                          </w:r>
                          <w:r w:rsidRPr="00E74E9F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– Član Uprave</w:t>
                          </w:r>
                        </w:p>
                        <w:p w14:paraId="2780E8AF" w14:textId="77777777" w:rsidR="00052C2F" w:rsidRPr="00BA01D2" w:rsidRDefault="00052C2F" w:rsidP="00052C2F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Nadzorni odbor: Fernando Echegaray Del Pozo - Predsjednik nadzornog odbora</w:t>
                          </w:r>
                        </w:p>
                        <w:p w14:paraId="176B3A13" w14:textId="77777777" w:rsidR="00052C2F" w:rsidRPr="00BA01D2" w:rsidRDefault="00052C2F" w:rsidP="00052C2F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Broj računa: IBAN HR0923600001102376399 – Zagrebačka banka d.d. Zagreb</w:t>
                          </w:r>
                        </w:p>
                        <w:p w14:paraId="079F9CBC" w14:textId="77777777" w:rsidR="00052C2F" w:rsidRPr="00342301" w:rsidRDefault="00052C2F" w:rsidP="00052C2F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eastAsia="en-GB"/>
                            </w:rPr>
                          </w:pPr>
                        </w:p>
                        <w:p w14:paraId="267571B1" w14:textId="77777777" w:rsidR="00052C2F" w:rsidRPr="00342301" w:rsidRDefault="00052C2F" w:rsidP="007D766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eastAsia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867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3.75pt;margin-top:18.1pt;width:471.55pt;height:4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S19QEAAMo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" stroked="f">
              <v:textbox>
                <w:txbxContent>
                  <w:p w14:paraId="0C87A6F8" w14:textId="5279D1E0" w:rsidR="007D7669" w:rsidRDefault="007D7669" w:rsidP="007D7669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</w:pPr>
                  </w:p>
                  <w:p w14:paraId="773007F6" w14:textId="77777777" w:rsidR="00052C2F" w:rsidRPr="00BA01D2" w:rsidRDefault="00052C2F" w:rsidP="00052C2F">
                    <w:pPr>
                      <w:spacing w:after="0" w:line="240" w:lineRule="auto"/>
                      <w:rPr>
                        <w:color w:val="212C57"/>
                        <w:sz w:val="12"/>
                        <w:szCs w:val="12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  <w:t>Temeljni kapital - 543.427.700,00 kuna, uplaćen u cijelosti, Ukupan broj dionica - 5.434.277 svaka u nominalnom iznosu od 100,00 kuna.</w:t>
                    </w:r>
                  </w:p>
                  <w:p w14:paraId="08AE7310" w14:textId="0EC91FFE" w:rsidR="00052C2F" w:rsidRPr="00BA01D2" w:rsidRDefault="00052C2F" w:rsidP="00052C2F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Uprava: Hüseyin Bahadir Bedir – Predsjednik Uprave, David Gabelica – Član Uprave</w:t>
                    </w:r>
                    <w:r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 xml:space="preserve">, Nicolas Maurice Vladimir </w:t>
                    </w:r>
                    <w:r w:rsidR="000249FF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D</w:t>
                    </w:r>
                    <w:r w:rsidR="00ED16C9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uthilleul</w:t>
                    </w:r>
                    <w:r w:rsidRPr="00E74E9F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– Član Uprave</w:t>
                    </w:r>
                  </w:p>
                  <w:p w14:paraId="2780E8AF" w14:textId="77777777" w:rsidR="00052C2F" w:rsidRPr="00BA01D2" w:rsidRDefault="00052C2F" w:rsidP="00052C2F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Nadzorni odbor: Fernando Echegaray Del Pozo - Predsjednik nadzornog odbora</w:t>
                    </w:r>
                  </w:p>
                  <w:p w14:paraId="176B3A13" w14:textId="77777777" w:rsidR="00052C2F" w:rsidRPr="00BA01D2" w:rsidRDefault="00052C2F" w:rsidP="00052C2F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Broj računa: IBAN HR0923600001102376399 – Zagrebačka banka d.d. Zagreb</w:t>
                    </w:r>
                  </w:p>
                  <w:p w14:paraId="079F9CBC" w14:textId="77777777" w:rsidR="00052C2F" w:rsidRPr="00342301" w:rsidRDefault="00052C2F" w:rsidP="00052C2F">
                    <w:pPr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  <w:lang w:eastAsia="en-GB"/>
                      </w:rPr>
                    </w:pPr>
                  </w:p>
                  <w:p w14:paraId="267571B1" w14:textId="77777777" w:rsidR="00052C2F" w:rsidRPr="00342301" w:rsidRDefault="00052C2F" w:rsidP="007D7669">
                    <w:pPr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  <w:lang w:eastAsia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30F8F0" wp14:editId="1EF63DEB">
              <wp:simplePos x="0" y="0"/>
              <wp:positionH relativeFrom="column">
                <wp:posOffset>-180975</wp:posOffset>
              </wp:positionH>
              <wp:positionV relativeFrom="paragraph">
                <wp:posOffset>236153</wp:posOffset>
              </wp:positionV>
              <wp:extent cx="1254760" cy="548640"/>
              <wp:effectExtent l="0" t="0" r="254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D4083" w14:textId="77777777" w:rsidR="007D7669" w:rsidRPr="00BA01D2" w:rsidRDefault="007D7669" w:rsidP="007D7669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  <w:t>Trgovački sud u Zagrebu</w:t>
                          </w:r>
                        </w:p>
                        <w:p w14:paraId="3C40BD91" w14:textId="77777777" w:rsidR="007D7669" w:rsidRPr="00BA01D2" w:rsidRDefault="007D7669" w:rsidP="007D7669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  <w:t>MBS 080805299</w:t>
                          </w:r>
                        </w:p>
                        <w:p w14:paraId="1AB528EA" w14:textId="77777777" w:rsidR="007D7669" w:rsidRPr="00BA01D2" w:rsidRDefault="007D7669" w:rsidP="007D7669">
                          <w:pPr>
                            <w:spacing w:after="0" w:line="240" w:lineRule="auto"/>
                            <w:rPr>
                              <w:color w:val="212C57"/>
                              <w:sz w:val="12"/>
                              <w:szCs w:val="12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  <w:t>OIB 79446233150</w:t>
                          </w:r>
                        </w:p>
                        <w:p w14:paraId="32EF4631" w14:textId="77777777" w:rsidR="007D7669" w:rsidRPr="007D7669" w:rsidRDefault="007D7669" w:rsidP="007D7669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30F8F0" id="Text Box 2" o:spid="_x0000_s1027" type="#_x0000_t202" style="position:absolute;margin-left:-14.25pt;margin-top:18.6pt;width:98.8pt;height:43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" stroked="f">
              <v:textbox style="mso-fit-shape-to-text:t">
                <w:txbxContent>
                  <w:p w14:paraId="4B1D4083" w14:textId="77777777" w:rsidR="007D7669" w:rsidRPr="00BA01D2" w:rsidRDefault="007D7669" w:rsidP="007D7669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  <w:t>Trgovački sud u Zagrebu</w:t>
                    </w:r>
                  </w:p>
                  <w:p w14:paraId="3C40BD91" w14:textId="77777777" w:rsidR="007D7669" w:rsidRPr="00BA01D2" w:rsidRDefault="007D7669" w:rsidP="007D7669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  <w:t>MBS 080805299</w:t>
                    </w:r>
                  </w:p>
                  <w:p w14:paraId="1AB528EA" w14:textId="77777777" w:rsidR="007D7669" w:rsidRPr="00BA01D2" w:rsidRDefault="007D7669" w:rsidP="007D7669">
                    <w:pPr>
                      <w:spacing w:after="0" w:line="240" w:lineRule="auto"/>
                      <w:rPr>
                        <w:color w:val="212C57"/>
                        <w:sz w:val="12"/>
                        <w:szCs w:val="12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  <w:t>OIB 79446233150</w:t>
                    </w:r>
                  </w:p>
                  <w:p w14:paraId="32EF4631" w14:textId="77777777" w:rsidR="007D7669" w:rsidRPr="007D7669" w:rsidRDefault="007D7669" w:rsidP="007D7669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DF54" w14:textId="431C6FF7" w:rsidR="00085F14" w:rsidRPr="00BA01D2" w:rsidRDefault="00800264">
    <w:pPr>
      <w:pStyle w:val="Footer"/>
      <w:rPr>
        <w:rFonts w:ascii="Typonine Sans Std Reg" w:hAnsi="Typonine Sans Std Reg"/>
      </w:rPr>
    </w:pPr>
    <w:r w:rsidRPr="00BA01D2">
      <w:rPr>
        <w:rFonts w:ascii="Typonine Sans Std Reg" w:hAnsi="Typonine Sans Std Reg"/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4364E" wp14:editId="5BC19B0A">
              <wp:simplePos x="0" y="0"/>
              <wp:positionH relativeFrom="column">
                <wp:posOffset>-100965</wp:posOffset>
              </wp:positionH>
              <wp:positionV relativeFrom="paragraph">
                <wp:posOffset>213360</wp:posOffset>
              </wp:positionV>
              <wp:extent cx="114808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14C82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  <w:t>Trgovački sud u Zagrebu</w:t>
                          </w:r>
                        </w:p>
                        <w:p w14:paraId="37F0EDC5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  <w:t>MBS 080805299</w:t>
                          </w:r>
                        </w:p>
                        <w:p w14:paraId="30DE708A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color w:val="212C57"/>
                              <w:sz w:val="12"/>
                              <w:szCs w:val="12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  <w:t>OIB 79446233150</w:t>
                          </w:r>
                        </w:p>
                        <w:p w14:paraId="60902D08" w14:textId="77777777" w:rsidR="00F752DD" w:rsidRPr="007D7669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9436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95pt;margin-top:16.8pt;width:90.4pt;height:43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" stroked="f">
              <v:textbox style="mso-fit-shape-to-text:t">
                <w:txbxContent>
                  <w:p w14:paraId="46514C82" w14:textId="77777777" w:rsidR="00F752DD" w:rsidRPr="00BA01D2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  <w:t>Trgovački sud u Zagrebu</w:t>
                    </w:r>
                  </w:p>
                  <w:p w14:paraId="37F0EDC5" w14:textId="77777777" w:rsidR="00F752DD" w:rsidRPr="00BA01D2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  <w:t>MBS 080805299</w:t>
                    </w:r>
                  </w:p>
                  <w:p w14:paraId="30DE708A" w14:textId="77777777" w:rsidR="00F752DD" w:rsidRPr="00BA01D2" w:rsidRDefault="00F752DD" w:rsidP="00F752DD">
                    <w:pPr>
                      <w:spacing w:after="0" w:line="240" w:lineRule="auto"/>
                      <w:rPr>
                        <w:color w:val="212C57"/>
                        <w:sz w:val="12"/>
                        <w:szCs w:val="12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  <w:t>OIB 79446233150</w:t>
                    </w:r>
                  </w:p>
                  <w:p w14:paraId="60902D08" w14:textId="77777777" w:rsidR="00F752DD" w:rsidRPr="007D7669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D7669" w:rsidRPr="00BA01D2">
      <w:rPr>
        <w:rFonts w:ascii="Typonine Sans Std Reg" w:hAnsi="Typonine Sans Std Reg"/>
        <w:noProof/>
        <w:lang w:eastAsia="hr-H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1CCBFF8" wp14:editId="2C44EBCA">
              <wp:simplePos x="0" y="0"/>
              <wp:positionH relativeFrom="column">
                <wp:posOffset>1063625</wp:posOffset>
              </wp:positionH>
              <wp:positionV relativeFrom="paragraph">
                <wp:posOffset>208982</wp:posOffset>
              </wp:positionV>
              <wp:extent cx="5988685" cy="5372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685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1F057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color w:val="212C57"/>
                              <w:sz w:val="12"/>
                              <w:szCs w:val="12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  <w:t>Temeljni kapital - 543.427.700,00 kuna, uplaćen u cijelosti, Ukupan broj dionica - 5.434.277 svaka u nominalnom iznosu od 100,00 kuna.</w:t>
                          </w:r>
                        </w:p>
                        <w:p w14:paraId="516E1DDC" w14:textId="7194C5E0" w:rsidR="00F752DD" w:rsidRPr="00BA01D2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Uprava: Hüseyin Bahadir Bedir – Predsjednik Uprave, David Gabelica – Član Uprave</w:t>
                          </w:r>
                          <w:r w:rsidR="00076A35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 xml:space="preserve">, </w:t>
                          </w:r>
                          <w:r w:rsidR="00E74E9F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 xml:space="preserve">Nicolas Maurice Vladimir </w:t>
                          </w:r>
                          <w:r w:rsidR="00E22CF3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Duthilleul</w:t>
                          </w:r>
                          <w:r w:rsidR="00E74E9F" w:rsidRPr="00E74E9F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 xml:space="preserve"> </w:t>
                          </w:r>
                          <w:r w:rsidR="00E74E9F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– Član Uprave</w:t>
                          </w:r>
                        </w:p>
                        <w:p w14:paraId="087C5C1D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Nadzorni odbor: Fernando Echegaray Del Pozo - Predsjednik nadzornog odbora</w:t>
                          </w:r>
                        </w:p>
                        <w:p w14:paraId="25E67A30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Broj računa: IBAN HR0923600001102376399 – Zagrebačka banka d.d. Zagreb</w:t>
                          </w:r>
                        </w:p>
                        <w:p w14:paraId="15EA3904" w14:textId="77777777" w:rsidR="00085F14" w:rsidRPr="00342301" w:rsidRDefault="00085F14" w:rsidP="00F752D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eastAsia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CCBFF8" id="_x0000_s1029" type="#_x0000_t202" style="position:absolute;margin-left:83.75pt;margin-top:16.45pt;width:471.55pt;height:4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" stroked="f">
              <v:textbox>
                <w:txbxContent>
                  <w:p w14:paraId="5C01F057" w14:textId="77777777" w:rsidR="00F752DD" w:rsidRPr="00BA01D2" w:rsidRDefault="00F752DD" w:rsidP="00F752DD">
                    <w:pPr>
                      <w:spacing w:after="0" w:line="240" w:lineRule="auto"/>
                      <w:rPr>
                        <w:color w:val="212C57"/>
                        <w:sz w:val="12"/>
                        <w:szCs w:val="12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  <w:t>Temeljni kapital - 543.427.700,00 kuna, uplaćen u cijelosti, Ukupan broj dionica - 5.434.277 svaka u nominalnom iznosu od 100,00 kuna.</w:t>
                    </w:r>
                  </w:p>
                  <w:p w14:paraId="516E1DDC" w14:textId="7194C5E0" w:rsidR="00F752DD" w:rsidRPr="00BA01D2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Uprava: Hüseyin Bahadir Bedir – Predsjednik Uprave, David Gabelica – Član Uprave</w:t>
                    </w:r>
                    <w:r w:rsidR="00076A35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 xml:space="preserve">, </w:t>
                    </w:r>
                    <w:r w:rsidR="00E74E9F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 xml:space="preserve">Nicolas Maurice Vladimir </w:t>
                    </w:r>
                    <w:r w:rsidR="00E22CF3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Duthilleul</w:t>
                    </w:r>
                    <w:r w:rsidR="00E74E9F" w:rsidRPr="00E74E9F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 xml:space="preserve"> </w:t>
                    </w:r>
                    <w:r w:rsidR="00E74E9F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– Član Uprave</w:t>
                    </w:r>
                  </w:p>
                  <w:p w14:paraId="087C5C1D" w14:textId="77777777" w:rsidR="00F752DD" w:rsidRPr="00BA01D2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Nadzorni odbor: Fernando Echegaray Del Pozo - Predsjednik nadzornog odbora</w:t>
                    </w:r>
                  </w:p>
                  <w:p w14:paraId="25E67A30" w14:textId="77777777" w:rsidR="00F752DD" w:rsidRPr="00BA01D2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Broj računa: IBAN HR0923600001102376399 – Zagrebačka banka d.d. Zagreb</w:t>
                    </w:r>
                  </w:p>
                  <w:p w14:paraId="15EA3904" w14:textId="77777777" w:rsidR="00085F14" w:rsidRPr="00342301" w:rsidRDefault="00085F14" w:rsidP="00F752DD">
                    <w:pPr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  <w:lang w:eastAsia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FFAC" w14:textId="77777777" w:rsidR="00890CAB" w:rsidRDefault="00890CAB" w:rsidP="00085F14">
      <w:pPr>
        <w:spacing w:after="0" w:line="240" w:lineRule="auto"/>
      </w:pPr>
      <w:r>
        <w:separator/>
      </w:r>
    </w:p>
  </w:footnote>
  <w:footnote w:type="continuationSeparator" w:id="0">
    <w:p w14:paraId="2177B9FE" w14:textId="77777777" w:rsidR="00890CAB" w:rsidRDefault="00890CAB" w:rsidP="00085F14">
      <w:pPr>
        <w:spacing w:after="0" w:line="240" w:lineRule="auto"/>
      </w:pPr>
      <w:r>
        <w:continuationSeparator/>
      </w:r>
    </w:p>
  </w:footnote>
  <w:footnote w:type="continuationNotice" w:id="1">
    <w:p w14:paraId="21AB5C11" w14:textId="77777777" w:rsidR="006C679F" w:rsidRDefault="006C67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9A68" w14:textId="14F7F49E" w:rsidR="00085F14" w:rsidRDefault="001C216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2" behindDoc="0" locked="0" layoutInCell="1" allowOverlap="1" wp14:anchorId="1B509641" wp14:editId="21BABFB1">
          <wp:simplePos x="0" y="0"/>
          <wp:positionH relativeFrom="column">
            <wp:posOffset>-735183</wp:posOffset>
          </wp:positionH>
          <wp:positionV relativeFrom="paragraph">
            <wp:posOffset>-565785</wp:posOffset>
          </wp:positionV>
          <wp:extent cx="7789846" cy="1044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846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E77"/>
    <w:multiLevelType w:val="hybridMultilevel"/>
    <w:tmpl w:val="D908AEBA"/>
    <w:lvl w:ilvl="0" w:tplc="AD38F0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02F1"/>
    <w:multiLevelType w:val="hybridMultilevel"/>
    <w:tmpl w:val="32A2C598"/>
    <w:lvl w:ilvl="0" w:tplc="75188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6C78"/>
    <w:multiLevelType w:val="hybridMultilevel"/>
    <w:tmpl w:val="953CBCFE"/>
    <w:lvl w:ilvl="0" w:tplc="E4BA64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75BA"/>
    <w:multiLevelType w:val="hybridMultilevel"/>
    <w:tmpl w:val="B8B43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1A14"/>
    <w:multiLevelType w:val="hybridMultilevel"/>
    <w:tmpl w:val="87508EBA"/>
    <w:lvl w:ilvl="0" w:tplc="2EB426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7C8A"/>
    <w:multiLevelType w:val="hybridMultilevel"/>
    <w:tmpl w:val="F984E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506EF"/>
    <w:multiLevelType w:val="hybridMultilevel"/>
    <w:tmpl w:val="18CA55A2"/>
    <w:lvl w:ilvl="0" w:tplc="70F293E4">
      <w:start w:val="17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07845">
    <w:abstractNumId w:val="0"/>
  </w:num>
  <w:num w:numId="2" w16cid:durableId="370418330">
    <w:abstractNumId w:val="6"/>
  </w:num>
  <w:num w:numId="3" w16cid:durableId="1192182848">
    <w:abstractNumId w:val="5"/>
  </w:num>
  <w:num w:numId="4" w16cid:durableId="1925340417">
    <w:abstractNumId w:val="2"/>
  </w:num>
  <w:num w:numId="5" w16cid:durableId="1364860673">
    <w:abstractNumId w:val="3"/>
  </w:num>
  <w:num w:numId="6" w16cid:durableId="1691636794">
    <w:abstractNumId w:val="4"/>
  </w:num>
  <w:num w:numId="7" w16cid:durableId="153126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14"/>
    <w:rsid w:val="00006D17"/>
    <w:rsid w:val="000249FF"/>
    <w:rsid w:val="000311E0"/>
    <w:rsid w:val="00052C2F"/>
    <w:rsid w:val="00063C27"/>
    <w:rsid w:val="00076A35"/>
    <w:rsid w:val="000813C5"/>
    <w:rsid w:val="00085F14"/>
    <w:rsid w:val="000A33D0"/>
    <w:rsid w:val="000B487C"/>
    <w:rsid w:val="000B7DD3"/>
    <w:rsid w:val="00147A55"/>
    <w:rsid w:val="001630E4"/>
    <w:rsid w:val="00167C63"/>
    <w:rsid w:val="001709E4"/>
    <w:rsid w:val="001924F5"/>
    <w:rsid w:val="001B5AC6"/>
    <w:rsid w:val="001C2163"/>
    <w:rsid w:val="001D2C72"/>
    <w:rsid w:val="001E3473"/>
    <w:rsid w:val="001E4F67"/>
    <w:rsid w:val="002171CB"/>
    <w:rsid w:val="00227BA1"/>
    <w:rsid w:val="0023709F"/>
    <w:rsid w:val="002D219E"/>
    <w:rsid w:val="002D7311"/>
    <w:rsid w:val="002F3A00"/>
    <w:rsid w:val="00312D7B"/>
    <w:rsid w:val="0032127D"/>
    <w:rsid w:val="00342301"/>
    <w:rsid w:val="003738C7"/>
    <w:rsid w:val="0037452B"/>
    <w:rsid w:val="003753EB"/>
    <w:rsid w:val="00387756"/>
    <w:rsid w:val="003B2255"/>
    <w:rsid w:val="003D6343"/>
    <w:rsid w:val="003F2E0C"/>
    <w:rsid w:val="004013EA"/>
    <w:rsid w:val="00401736"/>
    <w:rsid w:val="00410147"/>
    <w:rsid w:val="0041434E"/>
    <w:rsid w:val="00425EAA"/>
    <w:rsid w:val="004331C5"/>
    <w:rsid w:val="004614E8"/>
    <w:rsid w:val="00470569"/>
    <w:rsid w:val="00473478"/>
    <w:rsid w:val="004A10BE"/>
    <w:rsid w:val="004C791D"/>
    <w:rsid w:val="004F0922"/>
    <w:rsid w:val="0050253F"/>
    <w:rsid w:val="005439B9"/>
    <w:rsid w:val="005530EC"/>
    <w:rsid w:val="005747BF"/>
    <w:rsid w:val="0057689A"/>
    <w:rsid w:val="00576CF9"/>
    <w:rsid w:val="00590AB7"/>
    <w:rsid w:val="0059785A"/>
    <w:rsid w:val="005C784B"/>
    <w:rsid w:val="005F2DC2"/>
    <w:rsid w:val="005F32CA"/>
    <w:rsid w:val="005F6749"/>
    <w:rsid w:val="006064AF"/>
    <w:rsid w:val="00622DE1"/>
    <w:rsid w:val="0063305E"/>
    <w:rsid w:val="00633907"/>
    <w:rsid w:val="00640871"/>
    <w:rsid w:val="00646086"/>
    <w:rsid w:val="00652146"/>
    <w:rsid w:val="00652EE0"/>
    <w:rsid w:val="006653C6"/>
    <w:rsid w:val="00667370"/>
    <w:rsid w:val="0069262F"/>
    <w:rsid w:val="006A7362"/>
    <w:rsid w:val="006B052A"/>
    <w:rsid w:val="006B29AE"/>
    <w:rsid w:val="006C053E"/>
    <w:rsid w:val="006C679F"/>
    <w:rsid w:val="00706546"/>
    <w:rsid w:val="00711D5A"/>
    <w:rsid w:val="0071729A"/>
    <w:rsid w:val="00724E23"/>
    <w:rsid w:val="00725A6F"/>
    <w:rsid w:val="00766CCD"/>
    <w:rsid w:val="0077653A"/>
    <w:rsid w:val="007968A6"/>
    <w:rsid w:val="007C19DD"/>
    <w:rsid w:val="007C36B5"/>
    <w:rsid w:val="007D4DF3"/>
    <w:rsid w:val="007D6434"/>
    <w:rsid w:val="007D7669"/>
    <w:rsid w:val="00800264"/>
    <w:rsid w:val="0080196A"/>
    <w:rsid w:val="008225E3"/>
    <w:rsid w:val="00833D96"/>
    <w:rsid w:val="0084093F"/>
    <w:rsid w:val="008432B8"/>
    <w:rsid w:val="00850E65"/>
    <w:rsid w:val="00853BAF"/>
    <w:rsid w:val="00857E74"/>
    <w:rsid w:val="008664FA"/>
    <w:rsid w:val="00867159"/>
    <w:rsid w:val="008865B8"/>
    <w:rsid w:val="008868D6"/>
    <w:rsid w:val="00890CAB"/>
    <w:rsid w:val="008A416D"/>
    <w:rsid w:val="008A525E"/>
    <w:rsid w:val="008B40F2"/>
    <w:rsid w:val="008E53DA"/>
    <w:rsid w:val="008E72CC"/>
    <w:rsid w:val="008F3A17"/>
    <w:rsid w:val="008F74D6"/>
    <w:rsid w:val="0090034B"/>
    <w:rsid w:val="0090329E"/>
    <w:rsid w:val="0091065F"/>
    <w:rsid w:val="009233DD"/>
    <w:rsid w:val="00925695"/>
    <w:rsid w:val="00932086"/>
    <w:rsid w:val="009476FB"/>
    <w:rsid w:val="00952653"/>
    <w:rsid w:val="00957D36"/>
    <w:rsid w:val="009634BF"/>
    <w:rsid w:val="00984E11"/>
    <w:rsid w:val="009900EC"/>
    <w:rsid w:val="00992277"/>
    <w:rsid w:val="009A13C7"/>
    <w:rsid w:val="009B028C"/>
    <w:rsid w:val="009B1ED7"/>
    <w:rsid w:val="009B20B9"/>
    <w:rsid w:val="009B2812"/>
    <w:rsid w:val="009E4E4D"/>
    <w:rsid w:val="00A06AF8"/>
    <w:rsid w:val="00A55635"/>
    <w:rsid w:val="00A701BD"/>
    <w:rsid w:val="00A773FD"/>
    <w:rsid w:val="00AA29E9"/>
    <w:rsid w:val="00AA32C8"/>
    <w:rsid w:val="00AC2988"/>
    <w:rsid w:val="00AD6EE5"/>
    <w:rsid w:val="00AE18EC"/>
    <w:rsid w:val="00AE5660"/>
    <w:rsid w:val="00B515A9"/>
    <w:rsid w:val="00B7532A"/>
    <w:rsid w:val="00BA01D2"/>
    <w:rsid w:val="00BB7336"/>
    <w:rsid w:val="00BF2908"/>
    <w:rsid w:val="00C27C9F"/>
    <w:rsid w:val="00C37A94"/>
    <w:rsid w:val="00C51FC0"/>
    <w:rsid w:val="00C97652"/>
    <w:rsid w:val="00CA1CBB"/>
    <w:rsid w:val="00CB7AAF"/>
    <w:rsid w:val="00CD1489"/>
    <w:rsid w:val="00CD3350"/>
    <w:rsid w:val="00D236AE"/>
    <w:rsid w:val="00D3172C"/>
    <w:rsid w:val="00D57B74"/>
    <w:rsid w:val="00D74B16"/>
    <w:rsid w:val="00D80E53"/>
    <w:rsid w:val="00D84666"/>
    <w:rsid w:val="00DA453A"/>
    <w:rsid w:val="00DB4AB8"/>
    <w:rsid w:val="00DC155E"/>
    <w:rsid w:val="00DC2EDC"/>
    <w:rsid w:val="00DD4AEB"/>
    <w:rsid w:val="00DE0D0D"/>
    <w:rsid w:val="00DE4BBD"/>
    <w:rsid w:val="00DF33CE"/>
    <w:rsid w:val="00E0775D"/>
    <w:rsid w:val="00E1688A"/>
    <w:rsid w:val="00E21409"/>
    <w:rsid w:val="00E22CF3"/>
    <w:rsid w:val="00E23E02"/>
    <w:rsid w:val="00E255B0"/>
    <w:rsid w:val="00E41602"/>
    <w:rsid w:val="00E617C6"/>
    <w:rsid w:val="00E61E3C"/>
    <w:rsid w:val="00E634F6"/>
    <w:rsid w:val="00E669B0"/>
    <w:rsid w:val="00E74E9F"/>
    <w:rsid w:val="00E83E1F"/>
    <w:rsid w:val="00E95643"/>
    <w:rsid w:val="00E95D87"/>
    <w:rsid w:val="00EA4AF0"/>
    <w:rsid w:val="00EC1409"/>
    <w:rsid w:val="00ED1268"/>
    <w:rsid w:val="00ED16C9"/>
    <w:rsid w:val="00EF0B10"/>
    <w:rsid w:val="00F313D4"/>
    <w:rsid w:val="00F51646"/>
    <w:rsid w:val="00F605E0"/>
    <w:rsid w:val="00F62EB8"/>
    <w:rsid w:val="00F752DD"/>
    <w:rsid w:val="00FA03A4"/>
    <w:rsid w:val="00FA0588"/>
    <w:rsid w:val="00FA3E59"/>
    <w:rsid w:val="00FB102D"/>
    <w:rsid w:val="00FB288D"/>
    <w:rsid w:val="00FB332A"/>
    <w:rsid w:val="00FB379E"/>
    <w:rsid w:val="00FE124D"/>
    <w:rsid w:val="4611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7AD8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11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14"/>
  </w:style>
  <w:style w:type="paragraph" w:styleId="Footer">
    <w:name w:val="footer"/>
    <w:basedOn w:val="Normal"/>
    <w:link w:val="FooterChar"/>
    <w:uiPriority w:val="99"/>
    <w:unhideWhenUsed/>
    <w:rsid w:val="000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14"/>
  </w:style>
  <w:style w:type="paragraph" w:styleId="BalloonText">
    <w:name w:val="Balloon Text"/>
    <w:basedOn w:val="Normal"/>
    <w:link w:val="BalloonTextChar"/>
    <w:uiPriority w:val="99"/>
    <w:semiHidden/>
    <w:unhideWhenUsed/>
    <w:rsid w:val="0008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F1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85F1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E65"/>
    <w:pPr>
      <w:spacing w:after="0" w:line="240" w:lineRule="auto"/>
    </w:pPr>
  </w:style>
  <w:style w:type="character" w:customStyle="1" w:styleId="PlainTextChar">
    <w:name w:val="Plain Text Char"/>
    <w:link w:val="PlainText"/>
    <w:uiPriority w:val="99"/>
    <w:rsid w:val="00850E65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F33CE"/>
    <w:pPr>
      <w:ind w:left="720"/>
      <w:contextualSpacing/>
    </w:pPr>
    <w:rPr>
      <w:lang w:val="en-GB"/>
    </w:rPr>
  </w:style>
  <w:style w:type="paragraph" w:styleId="NoSpacing">
    <w:name w:val="No Spacing"/>
    <w:qFormat/>
    <w:rsid w:val="0041434E"/>
    <w:pPr>
      <w:suppressAutoHyphens/>
    </w:pPr>
    <w:rPr>
      <w:rFonts w:eastAsia="Droid Sans Fallback" w:cs="font314"/>
      <w:kern w:val="1"/>
      <w:sz w:val="22"/>
      <w:szCs w:val="22"/>
      <w:lang w:val="hr-HR" w:eastAsia="hr-HR"/>
    </w:rPr>
  </w:style>
  <w:style w:type="paragraph" w:customStyle="1" w:styleId="Bezproreda">
    <w:name w:val="Bez proreda"/>
    <w:uiPriority w:val="1"/>
    <w:qFormat/>
    <w:rsid w:val="005C784B"/>
    <w:rPr>
      <w:sz w:val="22"/>
      <w:szCs w:val="22"/>
      <w:lang w:val="hr-HR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60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ZLZ-Opportunity@zag.aer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db766-9671-4718-a877-c1afc4916883" xsi:nil="true"/>
    <lcf76f155ced4ddcb4097134ff3c332f xmlns="eae4cc6d-35a6-40f6-893b-22bbb27e45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CA5B48C70EF478F1BE8733E6E6844" ma:contentTypeVersion="13" ma:contentTypeDescription="Create a new document." ma:contentTypeScope="" ma:versionID="0ef77628ebeaedd6f8e516d36092aea8">
  <xsd:schema xmlns:xsd="http://www.w3.org/2001/XMLSchema" xmlns:xs="http://www.w3.org/2001/XMLSchema" xmlns:p="http://schemas.microsoft.com/office/2006/metadata/properties" xmlns:ns2="eae4cc6d-35a6-40f6-893b-22bbb27e4504" xmlns:ns3="1c3db766-9671-4718-a877-c1afc4916883" targetNamespace="http://schemas.microsoft.com/office/2006/metadata/properties" ma:root="true" ma:fieldsID="12f6f845eb5a66adadfcb30a7605826e" ns2:_="" ns3:_="">
    <xsd:import namespace="eae4cc6d-35a6-40f6-893b-22bbb27e4504"/>
    <xsd:import namespace="1c3db766-9671-4718-a877-c1afc4916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cc6d-35a6-40f6-893b-22bbb27e4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2f8c552-a486-437b-8a44-9cf9fc133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b766-9671-4718-a877-c1afc4916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33f5f0-d91b-47c8-8848-207d31e29740}" ma:internalName="TaxCatchAll" ma:showField="CatchAllData" ma:web="1c3db766-9671-4718-a877-c1afc4916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78C70-C966-4954-88EE-D592F18E7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57A7A-E09F-4DCA-8A47-6DE80DE4272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08b834-ae47-4637-9586-c9b1a69e939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1c3db766-9671-4718-a877-c1afc4916883"/>
    <ds:schemaRef ds:uri="eae4cc6d-35a6-40f6-893b-22bbb27e4504"/>
  </ds:schemaRefs>
</ds:datastoreItem>
</file>

<file path=customXml/itemProps3.xml><?xml version="1.0" encoding="utf-8"?>
<ds:datastoreItem xmlns:ds="http://schemas.openxmlformats.org/officeDocument/2006/customXml" ds:itemID="{9815566D-4A4F-46C0-8FBC-44F3C943E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0F7CF-45D8-42B5-A474-FC3AAF623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Sonja Gabrić</cp:lastModifiedBy>
  <cp:revision>4</cp:revision>
  <cp:lastPrinted>2019-05-24T12:50:00Z</cp:lastPrinted>
  <dcterms:created xsi:type="dcterms:W3CDTF">2023-10-12T07:45:00Z</dcterms:created>
  <dcterms:modified xsi:type="dcterms:W3CDTF">2023-10-12T07:51:00Z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0x010100744CA5B48C70EF478F1BE8733E6E6844</vt:lpwstr>
  </property>
  <property fmtid="{D5CDD505-2E9C-101B-9397-08002B2CF9AE}" pid="3" name="MediaServiceImageTags">
    <vt:lpwstr/>
  </property>
</Properties>
</file>